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B34E" w14:textId="77777777" w:rsidR="00D91572" w:rsidRDefault="00B669B0" w:rsidP="00B669B0">
      <w:pPr>
        <w:jc w:val="center"/>
        <w:rPr>
          <w:b/>
          <w:sz w:val="32"/>
          <w:szCs w:val="32"/>
          <w:lang w:val="nb-NO"/>
        </w:rPr>
      </w:pPr>
      <w:bookmarkStart w:id="0" w:name="_GoBack"/>
      <w:bookmarkEnd w:id="0"/>
      <w:r>
        <w:rPr>
          <w:b/>
          <w:sz w:val="32"/>
          <w:szCs w:val="32"/>
          <w:lang w:val="nb-NO"/>
        </w:rPr>
        <w:t>Informasjon til alle hytteeiere på</w:t>
      </w:r>
    </w:p>
    <w:p w14:paraId="303790BA" w14:textId="77777777" w:rsidR="00B669B0" w:rsidRDefault="00B669B0" w:rsidP="00B669B0">
      <w:pPr>
        <w:jc w:val="center"/>
        <w:rPr>
          <w:b/>
          <w:sz w:val="32"/>
          <w:szCs w:val="32"/>
          <w:lang w:val="nb-NO"/>
        </w:rPr>
      </w:pPr>
      <w:r>
        <w:rPr>
          <w:b/>
          <w:sz w:val="32"/>
          <w:szCs w:val="32"/>
          <w:lang w:val="nb-NO"/>
        </w:rPr>
        <w:t>Bleikøya</w:t>
      </w:r>
    </w:p>
    <w:p w14:paraId="5EB7FDCB" w14:textId="77777777" w:rsidR="00B669B0" w:rsidRDefault="00B669B0" w:rsidP="00B669B0">
      <w:pPr>
        <w:jc w:val="center"/>
        <w:rPr>
          <w:b/>
          <w:sz w:val="32"/>
          <w:szCs w:val="32"/>
          <w:lang w:val="nb-NO"/>
        </w:rPr>
      </w:pPr>
      <w:r>
        <w:rPr>
          <w:b/>
          <w:sz w:val="32"/>
          <w:szCs w:val="32"/>
          <w:lang w:val="nb-NO"/>
        </w:rPr>
        <w:t>Ny utgave 2016</w:t>
      </w:r>
    </w:p>
    <w:p w14:paraId="539046DC" w14:textId="77777777" w:rsidR="00B669B0" w:rsidRDefault="00B669B0" w:rsidP="00B669B0">
      <w:pPr>
        <w:jc w:val="center"/>
        <w:rPr>
          <w:b/>
          <w:sz w:val="32"/>
          <w:szCs w:val="32"/>
          <w:lang w:val="nb-NO"/>
        </w:rPr>
      </w:pPr>
    </w:p>
    <w:p w14:paraId="60FB5843" w14:textId="77777777" w:rsidR="00B669B0" w:rsidRDefault="00B669B0" w:rsidP="00B669B0">
      <w:pPr>
        <w:rPr>
          <w:b/>
          <w:sz w:val="32"/>
          <w:szCs w:val="32"/>
          <w:lang w:val="nb-NO"/>
        </w:rPr>
      </w:pPr>
      <w:r>
        <w:rPr>
          <w:b/>
          <w:sz w:val="32"/>
          <w:szCs w:val="32"/>
          <w:lang w:val="nb-NO"/>
        </w:rPr>
        <w:t>Styret:</w:t>
      </w:r>
    </w:p>
    <w:p w14:paraId="2575E339" w14:textId="77777777" w:rsidR="00B669B0" w:rsidRDefault="00B669B0" w:rsidP="00B669B0">
      <w:pPr>
        <w:rPr>
          <w:sz w:val="24"/>
          <w:szCs w:val="24"/>
          <w:lang w:val="nb-NO"/>
        </w:rPr>
      </w:pPr>
      <w:r>
        <w:rPr>
          <w:sz w:val="24"/>
          <w:szCs w:val="24"/>
          <w:lang w:val="nb-NO"/>
        </w:rPr>
        <w:t xml:space="preserve">Styret legger </w:t>
      </w:r>
      <w:proofErr w:type="spellStart"/>
      <w:r>
        <w:rPr>
          <w:sz w:val="24"/>
          <w:szCs w:val="24"/>
          <w:lang w:val="nb-NO"/>
        </w:rPr>
        <w:t>tilrette</w:t>
      </w:r>
      <w:proofErr w:type="spellEnd"/>
      <w:r>
        <w:rPr>
          <w:sz w:val="24"/>
          <w:szCs w:val="24"/>
          <w:lang w:val="nb-NO"/>
        </w:rPr>
        <w:t xml:space="preserve"> for trivsel og orden på øya, og består av 7 valgte hytteeiere.</w:t>
      </w:r>
    </w:p>
    <w:p w14:paraId="369AD63A" w14:textId="77777777" w:rsidR="00B669B0" w:rsidRDefault="00B669B0" w:rsidP="00B669B0">
      <w:pPr>
        <w:rPr>
          <w:sz w:val="24"/>
          <w:szCs w:val="24"/>
          <w:lang w:val="nb-NO"/>
        </w:rPr>
      </w:pPr>
      <w:r>
        <w:rPr>
          <w:sz w:val="24"/>
          <w:szCs w:val="24"/>
          <w:lang w:val="nb-NO"/>
        </w:rPr>
        <w:t xml:space="preserve">Alle hytteeiere er valgbare. Styrets anvisninger skal følges, og de skal påse at reglene følges. Statsbygg har utarbeidet ordensregler for øya, som i store trekk svarer til regler for boretts-/sameierlag der mennesker bor tett sammen. </w:t>
      </w:r>
    </w:p>
    <w:p w14:paraId="6D1944B6" w14:textId="77777777" w:rsidR="00B669B0" w:rsidRDefault="00B669B0" w:rsidP="00B669B0">
      <w:pPr>
        <w:rPr>
          <w:sz w:val="24"/>
          <w:szCs w:val="24"/>
          <w:lang w:val="nb-NO"/>
        </w:rPr>
      </w:pPr>
      <w:r>
        <w:rPr>
          <w:sz w:val="24"/>
          <w:szCs w:val="24"/>
          <w:lang w:val="nb-NO"/>
        </w:rPr>
        <w:t>Spesielt må hytteeiere merke seg at Staten eier grunnen.</w:t>
      </w:r>
    </w:p>
    <w:p w14:paraId="7D6DEB8E" w14:textId="77777777" w:rsidR="00B669B0" w:rsidRDefault="00B669B0" w:rsidP="00B669B0">
      <w:pPr>
        <w:rPr>
          <w:sz w:val="24"/>
          <w:szCs w:val="24"/>
          <w:lang w:val="nb-NO"/>
        </w:rPr>
      </w:pPr>
      <w:r>
        <w:rPr>
          <w:sz w:val="24"/>
          <w:szCs w:val="24"/>
          <w:lang w:val="nb-NO"/>
        </w:rPr>
        <w:t>Det skal være ordentlig og ryddig rundt hyttene, og de skal vedlikeholdes slik at de ikke er naboer og andre til sjenanse. Videre skal det tas vare på naturen, og det skal ikke felles større trær uten Styrets godkjennelse.</w:t>
      </w:r>
    </w:p>
    <w:p w14:paraId="7CF2A716" w14:textId="77777777" w:rsidR="00B669B0" w:rsidRDefault="00B669B0" w:rsidP="00B669B0">
      <w:pPr>
        <w:rPr>
          <w:sz w:val="24"/>
          <w:szCs w:val="24"/>
          <w:lang w:val="nb-NO"/>
        </w:rPr>
      </w:pPr>
    </w:p>
    <w:p w14:paraId="0400E49E" w14:textId="77777777" w:rsidR="00B669B0" w:rsidRDefault="00B669B0" w:rsidP="00B669B0">
      <w:pPr>
        <w:rPr>
          <w:b/>
          <w:sz w:val="32"/>
          <w:szCs w:val="32"/>
          <w:lang w:val="nb-NO"/>
        </w:rPr>
      </w:pPr>
      <w:r>
        <w:rPr>
          <w:b/>
          <w:sz w:val="32"/>
          <w:szCs w:val="32"/>
          <w:lang w:val="nb-NO"/>
        </w:rPr>
        <w:t>Vellet:</w:t>
      </w:r>
    </w:p>
    <w:p w14:paraId="314F2AFC" w14:textId="77777777" w:rsidR="00B669B0" w:rsidRDefault="00445A7D" w:rsidP="00B669B0">
      <w:pPr>
        <w:rPr>
          <w:sz w:val="24"/>
          <w:szCs w:val="24"/>
          <w:lang w:val="nb-NO"/>
        </w:rPr>
      </w:pPr>
      <w:r>
        <w:rPr>
          <w:sz w:val="24"/>
          <w:szCs w:val="24"/>
          <w:lang w:val="nb-NO"/>
        </w:rPr>
        <w:t>Alle hytteeiere er medlemmer av Bleikøya velforening når obligatoriske avgifter er betalt.</w:t>
      </w:r>
    </w:p>
    <w:p w14:paraId="4530D81E" w14:textId="77777777" w:rsidR="00445A7D" w:rsidRDefault="00445A7D" w:rsidP="00B669B0">
      <w:pPr>
        <w:rPr>
          <w:sz w:val="24"/>
          <w:szCs w:val="24"/>
          <w:lang w:val="nb-NO"/>
        </w:rPr>
      </w:pPr>
      <w:r>
        <w:rPr>
          <w:sz w:val="24"/>
          <w:szCs w:val="24"/>
          <w:lang w:val="nb-NO"/>
        </w:rPr>
        <w:t>Medlemmer anmodes om å møte på dugnader, på Vellets arrangementer og benytte Vellets butikk.</w:t>
      </w:r>
    </w:p>
    <w:p w14:paraId="7DDFD72E" w14:textId="77777777" w:rsidR="00445A7D" w:rsidRDefault="00445A7D" w:rsidP="00B669B0">
      <w:pPr>
        <w:rPr>
          <w:sz w:val="24"/>
          <w:szCs w:val="24"/>
          <w:lang w:val="nb-NO"/>
        </w:rPr>
      </w:pPr>
      <w:r>
        <w:rPr>
          <w:sz w:val="24"/>
          <w:szCs w:val="24"/>
          <w:lang w:val="nb-NO"/>
        </w:rPr>
        <w:t>Hytteeiere kan leie Vellet til egne arrangementer. Kontakt nestleder i Styret.</w:t>
      </w:r>
    </w:p>
    <w:p w14:paraId="0F4EE937" w14:textId="77777777" w:rsidR="00445A7D" w:rsidRDefault="00445A7D" w:rsidP="00B669B0">
      <w:pPr>
        <w:rPr>
          <w:sz w:val="24"/>
          <w:szCs w:val="24"/>
          <w:lang w:val="nb-NO"/>
        </w:rPr>
      </w:pPr>
      <w:r>
        <w:rPr>
          <w:sz w:val="24"/>
          <w:szCs w:val="24"/>
          <w:lang w:val="nb-NO"/>
        </w:rPr>
        <w:t>Avgiften fastsettes av Styret, og er ulik for private og firma-arrangementer.</w:t>
      </w:r>
    </w:p>
    <w:p w14:paraId="61558CDD" w14:textId="77777777" w:rsidR="00445A7D" w:rsidRDefault="00445A7D" w:rsidP="00B669B0">
      <w:pPr>
        <w:rPr>
          <w:sz w:val="24"/>
          <w:szCs w:val="24"/>
          <w:lang w:val="nb-NO"/>
        </w:rPr>
      </w:pPr>
      <w:r>
        <w:rPr>
          <w:sz w:val="24"/>
          <w:szCs w:val="24"/>
          <w:lang w:val="nb-NO"/>
        </w:rPr>
        <w:t>Innen kl. 12.00 dagen etter utleien skal Vellet være ryddet og vasket, også toaletter.</w:t>
      </w:r>
    </w:p>
    <w:p w14:paraId="2A09E8BB" w14:textId="77777777" w:rsidR="00445A7D" w:rsidRDefault="00445A7D" w:rsidP="00B669B0">
      <w:pPr>
        <w:rPr>
          <w:sz w:val="24"/>
          <w:szCs w:val="24"/>
          <w:lang w:val="nb-NO"/>
        </w:rPr>
      </w:pPr>
      <w:r>
        <w:rPr>
          <w:sz w:val="24"/>
          <w:szCs w:val="24"/>
          <w:lang w:val="nb-NO"/>
        </w:rPr>
        <w:t xml:space="preserve">Bord og stoler skal settes inn når arrangementet er slutt. Leietageren er økonomisk ansvarlig for </w:t>
      </w:r>
      <w:proofErr w:type="gramStart"/>
      <w:r>
        <w:rPr>
          <w:sz w:val="24"/>
          <w:szCs w:val="24"/>
          <w:lang w:val="nb-NO"/>
        </w:rPr>
        <w:t>skader</w:t>
      </w:r>
      <w:proofErr w:type="gramEnd"/>
      <w:r>
        <w:rPr>
          <w:sz w:val="24"/>
          <w:szCs w:val="24"/>
          <w:lang w:val="nb-NO"/>
        </w:rPr>
        <w:t>.</w:t>
      </w:r>
    </w:p>
    <w:p w14:paraId="59321DBB" w14:textId="77777777" w:rsidR="00445A7D" w:rsidRDefault="00445A7D" w:rsidP="00B669B0">
      <w:pPr>
        <w:rPr>
          <w:sz w:val="24"/>
          <w:szCs w:val="24"/>
          <w:lang w:val="nb-NO"/>
        </w:rPr>
      </w:pPr>
    </w:p>
    <w:p w14:paraId="72AB79EE" w14:textId="77777777" w:rsidR="00445A7D" w:rsidRDefault="00445A7D" w:rsidP="00B669B0">
      <w:pPr>
        <w:rPr>
          <w:b/>
          <w:sz w:val="32"/>
          <w:szCs w:val="32"/>
          <w:lang w:val="nb-NO"/>
        </w:rPr>
      </w:pPr>
      <w:r>
        <w:rPr>
          <w:b/>
          <w:sz w:val="32"/>
          <w:szCs w:val="32"/>
          <w:lang w:val="nb-NO"/>
        </w:rPr>
        <w:t>Fellesstrandrydding:</w:t>
      </w:r>
    </w:p>
    <w:p w14:paraId="377187FD" w14:textId="763856A4" w:rsidR="00445A7D" w:rsidRDefault="001253B7" w:rsidP="00B669B0">
      <w:pPr>
        <w:rPr>
          <w:sz w:val="24"/>
          <w:szCs w:val="24"/>
          <w:lang w:val="nb-NO"/>
        </w:rPr>
      </w:pPr>
      <w:r>
        <w:rPr>
          <w:sz w:val="24"/>
          <w:szCs w:val="24"/>
          <w:lang w:val="nb-NO"/>
        </w:rPr>
        <w:t>Det er fellesstrandrydding 2 ganger om våren. Datoer gjøres kjent i Vårbrevet</w:t>
      </w:r>
      <w:r w:rsidR="00AB5B02">
        <w:rPr>
          <w:sz w:val="24"/>
          <w:szCs w:val="24"/>
          <w:lang w:val="nb-NO"/>
        </w:rPr>
        <w:t xml:space="preserve"> fra Styret.</w:t>
      </w:r>
    </w:p>
    <w:p w14:paraId="701328FD" w14:textId="0D39B56D" w:rsidR="002B12F2" w:rsidRDefault="00123070" w:rsidP="00B669B0">
      <w:pPr>
        <w:rPr>
          <w:sz w:val="24"/>
          <w:szCs w:val="24"/>
          <w:lang w:val="nb-NO"/>
        </w:rPr>
      </w:pPr>
      <w:r>
        <w:rPr>
          <w:sz w:val="24"/>
          <w:szCs w:val="24"/>
          <w:lang w:val="nb-NO"/>
        </w:rPr>
        <w:t xml:space="preserve">Hver hytteeier plikter </w:t>
      </w:r>
      <w:proofErr w:type="gramStart"/>
      <w:r>
        <w:rPr>
          <w:sz w:val="24"/>
          <w:szCs w:val="24"/>
          <w:lang w:val="nb-NO"/>
        </w:rPr>
        <w:t xml:space="preserve">å </w:t>
      </w:r>
      <w:r w:rsidR="00AB4D38">
        <w:rPr>
          <w:sz w:val="24"/>
          <w:szCs w:val="24"/>
          <w:lang w:val="nb-NO"/>
        </w:rPr>
        <w:t xml:space="preserve"> arbeide</w:t>
      </w:r>
      <w:proofErr w:type="gramEnd"/>
      <w:r w:rsidR="00AB4D38">
        <w:rPr>
          <w:sz w:val="24"/>
          <w:szCs w:val="24"/>
          <w:lang w:val="nb-NO"/>
        </w:rPr>
        <w:t xml:space="preserve"> 2 timer. Hytteeiere plikter å </w:t>
      </w:r>
      <w:proofErr w:type="gramStart"/>
      <w:r w:rsidR="00AB4D38">
        <w:rPr>
          <w:sz w:val="24"/>
          <w:szCs w:val="24"/>
          <w:lang w:val="nb-NO"/>
        </w:rPr>
        <w:t>følge ”</w:t>
      </w:r>
      <w:proofErr w:type="spellStart"/>
      <w:r w:rsidR="00AB4D38">
        <w:rPr>
          <w:sz w:val="24"/>
          <w:szCs w:val="24"/>
          <w:lang w:val="nb-NO"/>
        </w:rPr>
        <w:t>Dugern</w:t>
      </w:r>
      <w:proofErr w:type="gramEnd"/>
      <w:r w:rsidR="00AB4D38">
        <w:rPr>
          <w:sz w:val="24"/>
          <w:szCs w:val="24"/>
          <w:lang w:val="nb-NO"/>
        </w:rPr>
        <w:t>´s</w:t>
      </w:r>
      <w:proofErr w:type="spellEnd"/>
      <w:r w:rsidR="00AB4D38">
        <w:rPr>
          <w:sz w:val="24"/>
          <w:szCs w:val="24"/>
          <w:lang w:val="nb-NO"/>
        </w:rPr>
        <w:t>” anvisninger.</w:t>
      </w:r>
    </w:p>
    <w:p w14:paraId="70AFAFC0" w14:textId="4EF6E126" w:rsidR="00AB4D38" w:rsidRDefault="00227B3C" w:rsidP="00B669B0">
      <w:pPr>
        <w:rPr>
          <w:sz w:val="24"/>
          <w:szCs w:val="24"/>
          <w:lang w:val="nb-NO"/>
        </w:rPr>
      </w:pPr>
      <w:r>
        <w:rPr>
          <w:sz w:val="24"/>
          <w:szCs w:val="24"/>
          <w:lang w:val="nb-NO"/>
        </w:rPr>
        <w:t>Gebyret for ikke å delta blir fastlagt av Generalforsamlingen, for tiden er dette gebyret på kroner 500,- pr. Time.</w:t>
      </w:r>
    </w:p>
    <w:p w14:paraId="63E018B4" w14:textId="0EC92ACB" w:rsidR="00227B3C" w:rsidRDefault="00227B3C" w:rsidP="00B669B0">
      <w:pPr>
        <w:rPr>
          <w:sz w:val="24"/>
          <w:szCs w:val="24"/>
          <w:lang w:val="nb-NO"/>
        </w:rPr>
      </w:pPr>
      <w:r>
        <w:rPr>
          <w:sz w:val="24"/>
          <w:szCs w:val="24"/>
          <w:lang w:val="nb-NO"/>
        </w:rPr>
        <w:t>Strandrydding vil ellers bli utført av egen strandrydder en gang pr. Uke.</w:t>
      </w:r>
    </w:p>
    <w:p w14:paraId="70283C0E" w14:textId="5294C957" w:rsidR="00227B3C" w:rsidRDefault="00227B3C" w:rsidP="00B669B0">
      <w:pPr>
        <w:rPr>
          <w:sz w:val="24"/>
          <w:szCs w:val="24"/>
          <w:lang w:val="nb-NO"/>
        </w:rPr>
      </w:pPr>
      <w:r>
        <w:rPr>
          <w:sz w:val="24"/>
          <w:szCs w:val="24"/>
          <w:lang w:val="nb-NO"/>
        </w:rPr>
        <w:t>Alternativt vil det bli utarbeidet strandryddingsplan for den enkelte hytteeier.</w:t>
      </w:r>
    </w:p>
    <w:p w14:paraId="4F902EE5" w14:textId="77777777" w:rsidR="003E1920" w:rsidRDefault="003E1920" w:rsidP="00B669B0">
      <w:pPr>
        <w:rPr>
          <w:sz w:val="24"/>
          <w:szCs w:val="24"/>
          <w:lang w:val="nb-NO"/>
        </w:rPr>
      </w:pPr>
    </w:p>
    <w:p w14:paraId="3724686F" w14:textId="35055E1B" w:rsidR="003E1920" w:rsidRDefault="003E1920" w:rsidP="00B669B0">
      <w:pPr>
        <w:rPr>
          <w:b/>
          <w:sz w:val="32"/>
          <w:szCs w:val="32"/>
          <w:lang w:val="nb-NO"/>
        </w:rPr>
      </w:pPr>
      <w:r>
        <w:rPr>
          <w:b/>
          <w:sz w:val="32"/>
          <w:szCs w:val="32"/>
          <w:lang w:val="nb-NO"/>
        </w:rPr>
        <w:t>Dugnad:</w:t>
      </w:r>
    </w:p>
    <w:p w14:paraId="29F7F65F" w14:textId="4AB71A06" w:rsidR="004952F2" w:rsidRDefault="004952F2" w:rsidP="00B669B0">
      <w:pPr>
        <w:rPr>
          <w:sz w:val="24"/>
          <w:szCs w:val="24"/>
          <w:lang w:val="nb-NO"/>
        </w:rPr>
      </w:pPr>
      <w:r>
        <w:rPr>
          <w:sz w:val="24"/>
          <w:szCs w:val="24"/>
          <w:lang w:val="nb-NO"/>
        </w:rPr>
        <w:t>Alle hytteeiere p</w:t>
      </w:r>
      <w:r w:rsidR="00123070">
        <w:rPr>
          <w:sz w:val="24"/>
          <w:szCs w:val="24"/>
          <w:lang w:val="nb-NO"/>
        </w:rPr>
        <w:t xml:space="preserve">likter å utføre 6 timers dugnad, i tillegg til fellesstrandrydning </w:t>
      </w:r>
      <w:r>
        <w:rPr>
          <w:sz w:val="24"/>
          <w:szCs w:val="24"/>
          <w:lang w:val="nb-NO"/>
        </w:rPr>
        <w:t>i løpet av sommeren.</w:t>
      </w:r>
      <w:r w:rsidR="00537717">
        <w:rPr>
          <w:sz w:val="24"/>
          <w:szCs w:val="24"/>
          <w:lang w:val="nb-NO"/>
        </w:rPr>
        <w:t xml:space="preserve">  Nedre aldersgrense for dugnadsdeltakere er 14 år. Det er ingen øvre aldersgrense. Dugnaden følger hytta og de som benytter den. I de tilfeller hvor en eldre hytteeier er alene, ikke har barn/barnebarn å spørre om hjelp, kan man søke styret om fritak for dugnaden.</w:t>
      </w:r>
      <w:r w:rsidR="00895563">
        <w:rPr>
          <w:sz w:val="24"/>
          <w:szCs w:val="24"/>
          <w:lang w:val="nb-NO"/>
        </w:rPr>
        <w:t xml:space="preserve"> </w:t>
      </w:r>
    </w:p>
    <w:p w14:paraId="11ED88EE" w14:textId="7DE02D23" w:rsidR="00895563" w:rsidRDefault="00895563" w:rsidP="00B669B0">
      <w:pPr>
        <w:rPr>
          <w:sz w:val="24"/>
          <w:szCs w:val="24"/>
          <w:lang w:val="nb-NO"/>
        </w:rPr>
      </w:pPr>
      <w:r>
        <w:rPr>
          <w:sz w:val="24"/>
          <w:szCs w:val="24"/>
          <w:lang w:val="nb-NO"/>
        </w:rPr>
        <w:t xml:space="preserve">Dugnadene vil bli kunngjort ved oppslag på tavlene, viktig å få krysset seg av </w:t>
      </w:r>
      <w:proofErr w:type="gramStart"/>
      <w:r>
        <w:rPr>
          <w:sz w:val="24"/>
          <w:szCs w:val="24"/>
          <w:lang w:val="nb-NO"/>
        </w:rPr>
        <w:t>hos ”</w:t>
      </w:r>
      <w:proofErr w:type="spellStart"/>
      <w:r>
        <w:rPr>
          <w:sz w:val="24"/>
          <w:szCs w:val="24"/>
          <w:lang w:val="nb-NO"/>
        </w:rPr>
        <w:t>Dugern</w:t>
      </w:r>
      <w:proofErr w:type="spellEnd"/>
      <w:proofErr w:type="gramEnd"/>
      <w:r>
        <w:rPr>
          <w:sz w:val="24"/>
          <w:szCs w:val="24"/>
          <w:lang w:val="nb-NO"/>
        </w:rPr>
        <w:t>”</w:t>
      </w:r>
    </w:p>
    <w:p w14:paraId="1BA47018" w14:textId="0B88DBD3" w:rsidR="00895563" w:rsidRDefault="00895563" w:rsidP="00B669B0">
      <w:pPr>
        <w:rPr>
          <w:sz w:val="24"/>
          <w:szCs w:val="24"/>
          <w:lang w:val="nb-NO"/>
        </w:rPr>
      </w:pPr>
      <w:r>
        <w:rPr>
          <w:sz w:val="24"/>
          <w:szCs w:val="24"/>
          <w:lang w:val="nb-NO"/>
        </w:rPr>
        <w:t xml:space="preserve">Arbeidet ledes av en dugnadsansvarlig, og man plikter å </w:t>
      </w:r>
      <w:proofErr w:type="gramStart"/>
      <w:r>
        <w:rPr>
          <w:sz w:val="24"/>
          <w:szCs w:val="24"/>
          <w:lang w:val="nb-NO"/>
        </w:rPr>
        <w:t>følge ”</w:t>
      </w:r>
      <w:proofErr w:type="spellStart"/>
      <w:r>
        <w:rPr>
          <w:sz w:val="24"/>
          <w:szCs w:val="24"/>
          <w:lang w:val="nb-NO"/>
        </w:rPr>
        <w:t>Dugern</w:t>
      </w:r>
      <w:proofErr w:type="gramEnd"/>
      <w:r>
        <w:rPr>
          <w:sz w:val="24"/>
          <w:szCs w:val="24"/>
          <w:lang w:val="nb-NO"/>
        </w:rPr>
        <w:t>`s</w:t>
      </w:r>
      <w:proofErr w:type="spellEnd"/>
      <w:r>
        <w:rPr>
          <w:sz w:val="24"/>
          <w:szCs w:val="24"/>
          <w:lang w:val="nb-NO"/>
        </w:rPr>
        <w:t>” anvisninger.</w:t>
      </w:r>
    </w:p>
    <w:p w14:paraId="518C398E" w14:textId="0AB42996" w:rsidR="00895563" w:rsidRDefault="00895563" w:rsidP="00B669B0">
      <w:pPr>
        <w:rPr>
          <w:sz w:val="24"/>
          <w:szCs w:val="24"/>
          <w:lang w:val="nb-NO"/>
        </w:rPr>
      </w:pPr>
      <w:r>
        <w:rPr>
          <w:sz w:val="24"/>
          <w:szCs w:val="24"/>
          <w:lang w:val="nb-NO"/>
        </w:rPr>
        <w:t>Ikke utført arbeid dekkes inn med et gebyr som er fastlagt av Generalforsamlingen.</w:t>
      </w:r>
    </w:p>
    <w:p w14:paraId="1C65DBF6" w14:textId="505B552E" w:rsidR="00895563" w:rsidRDefault="00895563" w:rsidP="00B669B0">
      <w:pPr>
        <w:rPr>
          <w:sz w:val="24"/>
          <w:szCs w:val="24"/>
          <w:lang w:val="nb-NO"/>
        </w:rPr>
      </w:pPr>
      <w:r>
        <w:rPr>
          <w:sz w:val="24"/>
          <w:szCs w:val="24"/>
          <w:lang w:val="nb-NO"/>
        </w:rPr>
        <w:t>For tiden er dette gebyret på kroner 500,- pr. Time.</w:t>
      </w:r>
    </w:p>
    <w:p w14:paraId="5ADF9402" w14:textId="196D0277" w:rsidR="00895563" w:rsidRDefault="0045676F" w:rsidP="00B669B0">
      <w:pPr>
        <w:rPr>
          <w:b/>
          <w:sz w:val="32"/>
          <w:szCs w:val="32"/>
          <w:lang w:val="nb-NO"/>
        </w:rPr>
      </w:pPr>
      <w:r>
        <w:rPr>
          <w:b/>
          <w:sz w:val="32"/>
          <w:szCs w:val="32"/>
          <w:lang w:val="nb-NO"/>
        </w:rPr>
        <w:lastRenderedPageBreak/>
        <w:t>Renovasjon:</w:t>
      </w:r>
    </w:p>
    <w:p w14:paraId="6B14D645" w14:textId="7EB125C1" w:rsidR="0045676F" w:rsidRDefault="0045676F" w:rsidP="00B669B0">
      <w:pPr>
        <w:rPr>
          <w:sz w:val="24"/>
          <w:szCs w:val="24"/>
          <w:lang w:val="nb-NO"/>
        </w:rPr>
      </w:pPr>
      <w:r>
        <w:rPr>
          <w:sz w:val="24"/>
          <w:szCs w:val="24"/>
          <w:lang w:val="nb-NO"/>
        </w:rPr>
        <w:t xml:space="preserve">Hytteeiere må følge renovasjonsreglene. Vaktmester og altmuligmann er ansatt i tiden 15.april – 15. September. Utover denne tiden må ikke </w:t>
      </w:r>
      <w:proofErr w:type="spellStart"/>
      <w:r>
        <w:rPr>
          <w:sz w:val="24"/>
          <w:szCs w:val="24"/>
          <w:lang w:val="nb-NO"/>
        </w:rPr>
        <w:t>avfallstativene</w:t>
      </w:r>
      <w:proofErr w:type="spellEnd"/>
      <w:r>
        <w:rPr>
          <w:sz w:val="24"/>
          <w:szCs w:val="24"/>
          <w:lang w:val="nb-NO"/>
        </w:rPr>
        <w:t xml:space="preserve"> benyt</w:t>
      </w:r>
      <w:r w:rsidR="006A7EC7">
        <w:rPr>
          <w:sz w:val="24"/>
          <w:szCs w:val="24"/>
          <w:lang w:val="nb-NO"/>
        </w:rPr>
        <w:t xml:space="preserve">tes. Søppel må tas med til byen, og </w:t>
      </w:r>
      <w:proofErr w:type="spellStart"/>
      <w:r w:rsidR="006A7EC7">
        <w:rPr>
          <w:sz w:val="24"/>
          <w:szCs w:val="24"/>
          <w:lang w:val="nb-NO"/>
        </w:rPr>
        <w:t>dobøtter</w:t>
      </w:r>
      <w:proofErr w:type="spellEnd"/>
      <w:r w:rsidR="006A7EC7">
        <w:rPr>
          <w:sz w:val="24"/>
          <w:szCs w:val="24"/>
          <w:lang w:val="nb-NO"/>
        </w:rPr>
        <w:t xml:space="preserve"> tømmes av hytteeieren i septiktanken bak lekeplassen. I sesongen kan vaktmester etter avtale tømme private doer mot betaling.</w:t>
      </w:r>
    </w:p>
    <w:p w14:paraId="3F7B77D6" w14:textId="0D8C4C25" w:rsidR="006A7EC7" w:rsidRDefault="006A7EC7" w:rsidP="00B669B0">
      <w:pPr>
        <w:rPr>
          <w:sz w:val="24"/>
          <w:szCs w:val="24"/>
          <w:lang w:val="nb-NO"/>
        </w:rPr>
      </w:pPr>
      <w:r>
        <w:rPr>
          <w:sz w:val="24"/>
          <w:szCs w:val="24"/>
          <w:lang w:val="nb-NO"/>
        </w:rPr>
        <w:t>Hytteeieren er da selv ansvarlig for at veien til doen er fremkommelig med traktor.</w:t>
      </w:r>
    </w:p>
    <w:p w14:paraId="6D025539" w14:textId="0FFACA0C" w:rsidR="006A7EC7" w:rsidRDefault="006A7EC7" w:rsidP="00B669B0">
      <w:pPr>
        <w:rPr>
          <w:sz w:val="24"/>
          <w:szCs w:val="24"/>
          <w:lang w:val="nb-NO"/>
        </w:rPr>
      </w:pPr>
      <w:r>
        <w:rPr>
          <w:sz w:val="24"/>
          <w:szCs w:val="24"/>
          <w:lang w:val="nb-NO"/>
        </w:rPr>
        <w:t>Det arrangeres avfallsfjerning av større gjenstander om våren. Se Vårbrevet.</w:t>
      </w:r>
    </w:p>
    <w:p w14:paraId="5A51D239" w14:textId="77777777" w:rsidR="006A7EC7" w:rsidRDefault="006A7EC7" w:rsidP="00B669B0">
      <w:pPr>
        <w:rPr>
          <w:sz w:val="24"/>
          <w:szCs w:val="24"/>
          <w:lang w:val="nb-NO"/>
        </w:rPr>
      </w:pPr>
    </w:p>
    <w:p w14:paraId="2325F312" w14:textId="263AFEC0" w:rsidR="006A7EC7" w:rsidRDefault="006A7EC7" w:rsidP="00B669B0">
      <w:pPr>
        <w:rPr>
          <w:b/>
          <w:sz w:val="32"/>
          <w:szCs w:val="32"/>
          <w:lang w:val="nb-NO"/>
        </w:rPr>
      </w:pPr>
      <w:r>
        <w:rPr>
          <w:b/>
          <w:sz w:val="32"/>
          <w:szCs w:val="32"/>
          <w:lang w:val="nb-NO"/>
        </w:rPr>
        <w:t>Vanning:</w:t>
      </w:r>
    </w:p>
    <w:p w14:paraId="01EAC2AC" w14:textId="577D3CD4" w:rsidR="006A7EC7" w:rsidRDefault="00442AB4" w:rsidP="00B669B0">
      <w:pPr>
        <w:rPr>
          <w:sz w:val="24"/>
          <w:szCs w:val="24"/>
          <w:lang w:val="nb-NO"/>
        </w:rPr>
      </w:pPr>
      <w:proofErr w:type="spellStart"/>
      <w:r>
        <w:rPr>
          <w:sz w:val="24"/>
          <w:szCs w:val="24"/>
          <w:lang w:val="nb-NO"/>
        </w:rPr>
        <w:t>Miljøkommiteen</w:t>
      </w:r>
      <w:proofErr w:type="spellEnd"/>
      <w:r>
        <w:rPr>
          <w:sz w:val="24"/>
          <w:szCs w:val="24"/>
          <w:lang w:val="nb-NO"/>
        </w:rPr>
        <w:t xml:space="preserve"> på øya påser at</w:t>
      </w:r>
      <w:r w:rsidR="006A7EC7">
        <w:rPr>
          <w:sz w:val="24"/>
          <w:szCs w:val="24"/>
          <w:lang w:val="nb-NO"/>
        </w:rPr>
        <w:t xml:space="preserve"> regler for vanning overholdes. </w:t>
      </w:r>
    </w:p>
    <w:p w14:paraId="404BE36B" w14:textId="04C7A19D" w:rsidR="006A7EC7" w:rsidRDefault="00442AB4" w:rsidP="00B669B0">
      <w:pPr>
        <w:rPr>
          <w:sz w:val="24"/>
          <w:szCs w:val="24"/>
          <w:lang w:val="nb-NO"/>
        </w:rPr>
      </w:pPr>
      <w:r>
        <w:rPr>
          <w:sz w:val="24"/>
          <w:szCs w:val="24"/>
          <w:lang w:val="nb-NO"/>
        </w:rPr>
        <w:t>Se oppslag ved doene og i båt</w:t>
      </w:r>
      <w:r w:rsidR="006A7EC7">
        <w:rPr>
          <w:sz w:val="24"/>
          <w:szCs w:val="24"/>
          <w:lang w:val="nb-NO"/>
        </w:rPr>
        <w:t>skurene på bryggene.</w:t>
      </w:r>
    </w:p>
    <w:p w14:paraId="723C20ED" w14:textId="77777777" w:rsidR="00952B22" w:rsidRDefault="00952B22" w:rsidP="00B669B0">
      <w:pPr>
        <w:rPr>
          <w:sz w:val="24"/>
          <w:szCs w:val="24"/>
          <w:lang w:val="nb-NO"/>
        </w:rPr>
      </w:pPr>
    </w:p>
    <w:p w14:paraId="07C8214E" w14:textId="103B3A94" w:rsidR="00952B22" w:rsidRDefault="00952B22" w:rsidP="00B669B0">
      <w:pPr>
        <w:rPr>
          <w:b/>
          <w:sz w:val="32"/>
          <w:szCs w:val="32"/>
          <w:lang w:val="nb-NO"/>
        </w:rPr>
      </w:pPr>
      <w:r>
        <w:rPr>
          <w:b/>
          <w:sz w:val="32"/>
          <w:szCs w:val="32"/>
          <w:lang w:val="nb-NO"/>
        </w:rPr>
        <w:t>Dyrehold:</w:t>
      </w:r>
    </w:p>
    <w:p w14:paraId="23B274E5" w14:textId="714A6BFE" w:rsidR="00952B22" w:rsidRDefault="009065CE" w:rsidP="00B669B0">
      <w:pPr>
        <w:rPr>
          <w:sz w:val="24"/>
          <w:szCs w:val="24"/>
          <w:lang w:val="nb-NO"/>
        </w:rPr>
      </w:pPr>
      <w:r>
        <w:rPr>
          <w:sz w:val="24"/>
          <w:szCs w:val="24"/>
          <w:lang w:val="nb-NO"/>
        </w:rPr>
        <w:t xml:space="preserve">Som ellers i Oslo er det båndtvang. </w:t>
      </w:r>
      <w:r w:rsidR="00E01DB7">
        <w:rPr>
          <w:sz w:val="24"/>
          <w:szCs w:val="24"/>
          <w:lang w:val="nb-NO"/>
        </w:rPr>
        <w:t>På Bleikøya gjelder dette også katter.</w:t>
      </w:r>
    </w:p>
    <w:p w14:paraId="271BD1C0" w14:textId="492B7C12" w:rsidR="00E01DB7" w:rsidRDefault="00E01DB7" w:rsidP="00B669B0">
      <w:pPr>
        <w:rPr>
          <w:sz w:val="24"/>
          <w:szCs w:val="24"/>
          <w:lang w:val="nb-NO"/>
        </w:rPr>
      </w:pPr>
      <w:r>
        <w:rPr>
          <w:sz w:val="24"/>
          <w:szCs w:val="24"/>
          <w:lang w:val="nb-NO"/>
        </w:rPr>
        <w:t>Ekskrementer skal tas opp av eier. Regler for dyrehold fastsettes av Styret/Generalforsamlingen.</w:t>
      </w:r>
    </w:p>
    <w:p w14:paraId="4F1DE6C9" w14:textId="77777777" w:rsidR="00E01DB7" w:rsidRDefault="00E01DB7" w:rsidP="00B669B0">
      <w:pPr>
        <w:rPr>
          <w:sz w:val="24"/>
          <w:szCs w:val="24"/>
          <w:lang w:val="nb-NO"/>
        </w:rPr>
      </w:pPr>
    </w:p>
    <w:p w14:paraId="24438A38" w14:textId="61C9A0B2" w:rsidR="00E01DB7" w:rsidRDefault="00E01DB7" w:rsidP="00B669B0">
      <w:pPr>
        <w:rPr>
          <w:b/>
          <w:sz w:val="32"/>
          <w:szCs w:val="32"/>
          <w:lang w:val="nb-NO"/>
        </w:rPr>
      </w:pPr>
      <w:r>
        <w:rPr>
          <w:b/>
          <w:sz w:val="32"/>
          <w:szCs w:val="32"/>
          <w:lang w:val="nb-NO"/>
        </w:rPr>
        <w:t>Bålbrenning:</w:t>
      </w:r>
    </w:p>
    <w:p w14:paraId="4E1A4B5A" w14:textId="5DB3BC26" w:rsidR="00E01DB7" w:rsidRDefault="00E01DB7" w:rsidP="00B669B0">
      <w:pPr>
        <w:rPr>
          <w:sz w:val="24"/>
          <w:szCs w:val="24"/>
          <w:lang w:val="nb-NO"/>
        </w:rPr>
      </w:pPr>
      <w:r>
        <w:rPr>
          <w:sz w:val="24"/>
          <w:szCs w:val="24"/>
          <w:lang w:val="nb-NO"/>
        </w:rPr>
        <w:t>Det er kommunalt forbud mot å brenne bål på øya.</w:t>
      </w:r>
    </w:p>
    <w:p w14:paraId="0F26C72D" w14:textId="4DCBEF7F" w:rsidR="00E01DB7" w:rsidRDefault="00E01DB7" w:rsidP="00B669B0">
      <w:pPr>
        <w:rPr>
          <w:sz w:val="24"/>
          <w:szCs w:val="24"/>
          <w:lang w:val="nb-NO"/>
        </w:rPr>
      </w:pPr>
      <w:r>
        <w:rPr>
          <w:sz w:val="24"/>
          <w:szCs w:val="24"/>
          <w:lang w:val="nb-NO"/>
        </w:rPr>
        <w:t xml:space="preserve">Løv legges i egen kompost, </w:t>
      </w:r>
      <w:r w:rsidR="00DF1BA2">
        <w:rPr>
          <w:sz w:val="24"/>
          <w:szCs w:val="24"/>
          <w:lang w:val="nb-NO"/>
        </w:rPr>
        <w:t>eller i komposthaugen</w:t>
      </w:r>
      <w:r w:rsidR="00442AB4">
        <w:rPr>
          <w:sz w:val="24"/>
          <w:szCs w:val="24"/>
          <w:lang w:val="nb-NO"/>
        </w:rPr>
        <w:t xml:space="preserve"> ved Vellet. E</w:t>
      </w:r>
      <w:r>
        <w:rPr>
          <w:sz w:val="24"/>
          <w:szCs w:val="24"/>
          <w:lang w:val="nb-NO"/>
        </w:rPr>
        <w:t>tter 15. April og fram til St. Hans, legges brennbart avfall på bålstedene ved Badeodden og ved Vellet.</w:t>
      </w:r>
    </w:p>
    <w:p w14:paraId="0142C9A5" w14:textId="0E0F5E0F" w:rsidR="00E01DB7" w:rsidRDefault="00E01DB7" w:rsidP="00B669B0">
      <w:pPr>
        <w:rPr>
          <w:sz w:val="24"/>
          <w:szCs w:val="24"/>
          <w:lang w:val="nb-NO"/>
        </w:rPr>
      </w:pPr>
      <w:r>
        <w:rPr>
          <w:sz w:val="24"/>
          <w:szCs w:val="24"/>
          <w:lang w:val="nb-NO"/>
        </w:rPr>
        <w:t xml:space="preserve">Det er ikke lov å legge gammelt </w:t>
      </w:r>
      <w:proofErr w:type="spellStart"/>
      <w:r>
        <w:rPr>
          <w:sz w:val="24"/>
          <w:szCs w:val="24"/>
          <w:lang w:val="nb-NO"/>
        </w:rPr>
        <w:t>byggmateriell</w:t>
      </w:r>
      <w:proofErr w:type="spellEnd"/>
      <w:r>
        <w:rPr>
          <w:sz w:val="24"/>
          <w:szCs w:val="24"/>
          <w:lang w:val="nb-NO"/>
        </w:rPr>
        <w:t xml:space="preserve"> eller malte/beiset trevirke.</w:t>
      </w:r>
    </w:p>
    <w:p w14:paraId="7E982D87" w14:textId="011107BE" w:rsidR="00E01DB7" w:rsidRDefault="00E01DB7" w:rsidP="00B669B0">
      <w:pPr>
        <w:rPr>
          <w:sz w:val="24"/>
          <w:szCs w:val="24"/>
          <w:lang w:val="nb-NO"/>
        </w:rPr>
      </w:pPr>
      <w:r>
        <w:rPr>
          <w:sz w:val="24"/>
          <w:szCs w:val="24"/>
          <w:lang w:val="nb-NO"/>
        </w:rPr>
        <w:t>Etter St. Hans skal alt</w:t>
      </w:r>
      <w:r w:rsidR="00442AB4">
        <w:rPr>
          <w:sz w:val="24"/>
          <w:szCs w:val="24"/>
          <w:lang w:val="nb-NO"/>
        </w:rPr>
        <w:t xml:space="preserve"> brennbart avfall kun legges på</w:t>
      </w:r>
      <w:r>
        <w:rPr>
          <w:sz w:val="24"/>
          <w:szCs w:val="24"/>
          <w:lang w:val="nb-NO"/>
        </w:rPr>
        <w:t xml:space="preserve"> bålplassen ved Vellet. Bålene brennes av Styret etter søknad om </w:t>
      </w:r>
      <w:proofErr w:type="gramStart"/>
      <w:r>
        <w:rPr>
          <w:sz w:val="24"/>
          <w:szCs w:val="24"/>
          <w:lang w:val="nb-NO"/>
        </w:rPr>
        <w:t>dispensasjon .</w:t>
      </w:r>
      <w:proofErr w:type="gramEnd"/>
    </w:p>
    <w:p w14:paraId="2F178A35" w14:textId="77777777" w:rsidR="00E01DB7" w:rsidRDefault="00E01DB7" w:rsidP="00B669B0">
      <w:pPr>
        <w:rPr>
          <w:sz w:val="24"/>
          <w:szCs w:val="24"/>
          <w:lang w:val="nb-NO"/>
        </w:rPr>
      </w:pPr>
    </w:p>
    <w:p w14:paraId="54F2E7DC" w14:textId="29B543E4" w:rsidR="00E01DB7" w:rsidRDefault="00E01DB7" w:rsidP="00B669B0">
      <w:pPr>
        <w:rPr>
          <w:b/>
          <w:sz w:val="32"/>
          <w:szCs w:val="32"/>
          <w:lang w:val="nb-NO"/>
        </w:rPr>
      </w:pPr>
      <w:r>
        <w:rPr>
          <w:b/>
          <w:sz w:val="32"/>
          <w:szCs w:val="32"/>
          <w:lang w:val="nb-NO"/>
        </w:rPr>
        <w:t>Bruk av fergebrygger:</w:t>
      </w:r>
    </w:p>
    <w:p w14:paraId="05B5C78E" w14:textId="14EC1489" w:rsidR="00E01DB7" w:rsidRDefault="00E01DB7" w:rsidP="00B669B0">
      <w:pPr>
        <w:rPr>
          <w:sz w:val="24"/>
          <w:szCs w:val="24"/>
          <w:lang w:val="nb-NO"/>
        </w:rPr>
      </w:pPr>
      <w:r>
        <w:rPr>
          <w:sz w:val="24"/>
          <w:szCs w:val="24"/>
          <w:lang w:val="nb-NO"/>
        </w:rPr>
        <w:t xml:space="preserve">Vellets brygge og </w:t>
      </w:r>
      <w:proofErr w:type="spellStart"/>
      <w:r>
        <w:rPr>
          <w:sz w:val="24"/>
          <w:szCs w:val="24"/>
          <w:lang w:val="nb-NO"/>
        </w:rPr>
        <w:t>Gamlebrygga</w:t>
      </w:r>
      <w:proofErr w:type="spellEnd"/>
      <w:r>
        <w:rPr>
          <w:sz w:val="24"/>
          <w:szCs w:val="24"/>
          <w:lang w:val="nb-NO"/>
        </w:rPr>
        <w:t xml:space="preserve"> skal bare brukes til av – og påstigning. Fortøyning er ikke tillatt.</w:t>
      </w:r>
    </w:p>
    <w:p w14:paraId="264A8C10" w14:textId="77777777" w:rsidR="00E01DB7" w:rsidRDefault="00E01DB7" w:rsidP="00B669B0">
      <w:pPr>
        <w:rPr>
          <w:sz w:val="24"/>
          <w:szCs w:val="24"/>
          <w:lang w:val="nb-NO"/>
        </w:rPr>
      </w:pPr>
    </w:p>
    <w:p w14:paraId="3FDC93A0" w14:textId="19B77A9A" w:rsidR="00E01DB7" w:rsidRDefault="00E01DB7" w:rsidP="00B669B0">
      <w:pPr>
        <w:rPr>
          <w:b/>
          <w:sz w:val="32"/>
          <w:szCs w:val="32"/>
          <w:lang w:val="nb-NO"/>
        </w:rPr>
      </w:pPr>
      <w:r>
        <w:rPr>
          <w:b/>
          <w:sz w:val="32"/>
          <w:szCs w:val="32"/>
          <w:lang w:val="nb-NO"/>
        </w:rPr>
        <w:t>Bygging/utbedring.</w:t>
      </w:r>
    </w:p>
    <w:p w14:paraId="0C184263" w14:textId="6DCDBE74" w:rsidR="00E01DB7" w:rsidRDefault="00E01DB7" w:rsidP="00B669B0">
      <w:pPr>
        <w:rPr>
          <w:sz w:val="24"/>
          <w:szCs w:val="24"/>
          <w:lang w:val="nb-NO"/>
        </w:rPr>
      </w:pPr>
      <w:r>
        <w:rPr>
          <w:sz w:val="24"/>
          <w:szCs w:val="24"/>
          <w:lang w:val="nb-NO"/>
        </w:rPr>
        <w:t>Hytteeiere må sette seg inn i de meget strenge bestemmelser som gjelder på øya.</w:t>
      </w:r>
      <w:r w:rsidR="00A7308E">
        <w:rPr>
          <w:sz w:val="24"/>
          <w:szCs w:val="24"/>
          <w:lang w:val="nb-NO"/>
        </w:rPr>
        <w:t xml:space="preserve"> Disse er fastlagt av Plan – og bygningsetaten og av Statsbygg. Styret kan gi videre veiledning.</w:t>
      </w:r>
    </w:p>
    <w:p w14:paraId="218E5E8B" w14:textId="28A46EF2" w:rsidR="00A7308E" w:rsidRDefault="00A7308E" w:rsidP="00B669B0">
      <w:pPr>
        <w:rPr>
          <w:sz w:val="24"/>
          <w:szCs w:val="24"/>
          <w:lang w:val="nb-NO"/>
        </w:rPr>
      </w:pPr>
      <w:r>
        <w:rPr>
          <w:sz w:val="24"/>
          <w:szCs w:val="24"/>
          <w:lang w:val="nb-NO"/>
        </w:rPr>
        <w:t>Bygging/utbedring som medfører betydelig støy skal utføres utenom skoleferien.</w:t>
      </w:r>
    </w:p>
    <w:p w14:paraId="10F1D5D1" w14:textId="374E31B2" w:rsidR="00A7308E" w:rsidRDefault="00A7308E" w:rsidP="00B669B0">
      <w:pPr>
        <w:rPr>
          <w:sz w:val="24"/>
          <w:szCs w:val="24"/>
          <w:lang w:val="nb-NO"/>
        </w:rPr>
      </w:pPr>
      <w:r>
        <w:rPr>
          <w:sz w:val="24"/>
          <w:szCs w:val="24"/>
          <w:lang w:val="nb-NO"/>
        </w:rPr>
        <w:t>Private brygger og bøyer tillates ikke montert. Øya har eget flytebryggeanlegg.</w:t>
      </w:r>
    </w:p>
    <w:p w14:paraId="0FBF41DB" w14:textId="77777777" w:rsidR="00A7308E" w:rsidRDefault="00A7308E" w:rsidP="00B669B0">
      <w:pPr>
        <w:rPr>
          <w:sz w:val="24"/>
          <w:szCs w:val="24"/>
          <w:lang w:val="nb-NO"/>
        </w:rPr>
      </w:pPr>
    </w:p>
    <w:p w14:paraId="4DD549E9" w14:textId="20036828" w:rsidR="00A7308E" w:rsidRDefault="00A7308E" w:rsidP="00B669B0">
      <w:pPr>
        <w:rPr>
          <w:b/>
          <w:sz w:val="32"/>
          <w:szCs w:val="32"/>
          <w:lang w:val="nb-NO"/>
        </w:rPr>
      </w:pPr>
      <w:r>
        <w:rPr>
          <w:b/>
          <w:sz w:val="32"/>
          <w:szCs w:val="32"/>
          <w:lang w:val="nb-NO"/>
        </w:rPr>
        <w:t>Salg/overdragelse</w:t>
      </w:r>
    </w:p>
    <w:p w14:paraId="0A815E18" w14:textId="3D25EC39" w:rsidR="00A7308E" w:rsidRDefault="00A7308E" w:rsidP="00B669B0">
      <w:pPr>
        <w:rPr>
          <w:sz w:val="24"/>
          <w:szCs w:val="24"/>
          <w:lang w:val="nb-NO"/>
        </w:rPr>
      </w:pPr>
      <w:r>
        <w:rPr>
          <w:sz w:val="24"/>
          <w:szCs w:val="24"/>
          <w:lang w:val="nb-NO"/>
        </w:rPr>
        <w:t>Overdragelsesskjema fås av Styret, som også må godkjenne salget / overdragelsen.</w:t>
      </w:r>
    </w:p>
    <w:p w14:paraId="64B98B67" w14:textId="349C0E37" w:rsidR="00A7308E" w:rsidRDefault="00A7308E" w:rsidP="00B669B0">
      <w:pPr>
        <w:rPr>
          <w:sz w:val="24"/>
          <w:szCs w:val="24"/>
          <w:lang w:val="nb-NO"/>
        </w:rPr>
      </w:pPr>
      <w:r>
        <w:rPr>
          <w:sz w:val="24"/>
          <w:szCs w:val="24"/>
          <w:lang w:val="nb-NO"/>
        </w:rPr>
        <w:t>Styret varsler Statsbygg.</w:t>
      </w:r>
    </w:p>
    <w:p w14:paraId="72E41F92" w14:textId="06960B93" w:rsidR="00A7308E" w:rsidRDefault="00A7308E" w:rsidP="00B669B0">
      <w:pPr>
        <w:rPr>
          <w:sz w:val="24"/>
          <w:szCs w:val="24"/>
          <w:lang w:val="nb-NO"/>
        </w:rPr>
      </w:pPr>
      <w:r>
        <w:rPr>
          <w:sz w:val="24"/>
          <w:szCs w:val="24"/>
          <w:lang w:val="nb-NO"/>
        </w:rPr>
        <w:t>Hver hytteeier kan bare eie en hytte. Utleie av hytte er ikke tillatt.</w:t>
      </w:r>
    </w:p>
    <w:p w14:paraId="61DA164A" w14:textId="77777777" w:rsidR="00A7308E" w:rsidRDefault="00A7308E" w:rsidP="00B669B0">
      <w:pPr>
        <w:rPr>
          <w:sz w:val="24"/>
          <w:szCs w:val="24"/>
          <w:lang w:val="nb-NO"/>
        </w:rPr>
      </w:pPr>
    </w:p>
    <w:p w14:paraId="4546AF17" w14:textId="77777777" w:rsidR="00A7308E" w:rsidRDefault="00A7308E" w:rsidP="00B669B0">
      <w:pPr>
        <w:rPr>
          <w:sz w:val="24"/>
          <w:szCs w:val="24"/>
          <w:lang w:val="nb-NO"/>
        </w:rPr>
      </w:pPr>
    </w:p>
    <w:p w14:paraId="43B7D108" w14:textId="574C87CC" w:rsidR="00A7308E" w:rsidRPr="00A7308E" w:rsidRDefault="00A7308E" w:rsidP="00B669B0">
      <w:pPr>
        <w:rPr>
          <w:b/>
          <w:sz w:val="24"/>
          <w:szCs w:val="24"/>
          <w:lang w:val="nb-NO"/>
        </w:rPr>
      </w:pPr>
      <w:r w:rsidRPr="00A7308E">
        <w:rPr>
          <w:b/>
          <w:sz w:val="24"/>
          <w:szCs w:val="24"/>
          <w:lang w:val="nb-NO"/>
        </w:rPr>
        <w:t>Bleikøya</w:t>
      </w:r>
      <w:r>
        <w:rPr>
          <w:b/>
          <w:sz w:val="24"/>
          <w:szCs w:val="24"/>
          <w:lang w:val="nb-NO"/>
        </w:rPr>
        <w:t xml:space="preserve"> 2016</w:t>
      </w:r>
    </w:p>
    <w:p w14:paraId="0460118D" w14:textId="77777777" w:rsidR="00537717" w:rsidRPr="004952F2" w:rsidRDefault="00537717" w:rsidP="00B669B0">
      <w:pPr>
        <w:rPr>
          <w:sz w:val="24"/>
          <w:szCs w:val="24"/>
          <w:lang w:val="nb-NO"/>
        </w:rPr>
      </w:pPr>
    </w:p>
    <w:p w14:paraId="12388D7A" w14:textId="77777777" w:rsidR="003E1920" w:rsidRDefault="003E1920" w:rsidP="00B669B0">
      <w:pPr>
        <w:rPr>
          <w:sz w:val="24"/>
          <w:szCs w:val="24"/>
          <w:lang w:val="nb-NO"/>
        </w:rPr>
      </w:pPr>
    </w:p>
    <w:p w14:paraId="1E9830AD" w14:textId="77777777" w:rsidR="003E1920" w:rsidRDefault="003E1920" w:rsidP="00B669B0">
      <w:pPr>
        <w:rPr>
          <w:sz w:val="24"/>
          <w:szCs w:val="24"/>
          <w:lang w:val="nb-NO"/>
        </w:rPr>
      </w:pPr>
    </w:p>
    <w:p w14:paraId="5E1AA2DA" w14:textId="4E9F85F1" w:rsidR="00AB4D38" w:rsidRDefault="00AB4D38" w:rsidP="00B669B0">
      <w:pPr>
        <w:rPr>
          <w:sz w:val="24"/>
          <w:szCs w:val="24"/>
          <w:lang w:val="nb-NO"/>
        </w:rPr>
      </w:pPr>
    </w:p>
    <w:p w14:paraId="35B18497" w14:textId="77777777" w:rsidR="00AB5B02" w:rsidRPr="00445A7D" w:rsidRDefault="00AB5B02" w:rsidP="00B669B0">
      <w:pPr>
        <w:rPr>
          <w:sz w:val="24"/>
          <w:szCs w:val="24"/>
          <w:lang w:val="nb-NO"/>
        </w:rPr>
      </w:pPr>
    </w:p>
    <w:sectPr w:rsidR="00AB5B02" w:rsidRPr="00445A7D" w:rsidSect="004A20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60A17" w14:textId="77777777" w:rsidR="00E66E7F" w:rsidRDefault="00E66E7F">
      <w:r>
        <w:separator/>
      </w:r>
    </w:p>
  </w:endnote>
  <w:endnote w:type="continuationSeparator" w:id="0">
    <w:p w14:paraId="1C934552" w14:textId="77777777" w:rsidR="00E66E7F" w:rsidRDefault="00E6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0F12" w14:textId="77777777" w:rsidR="00D91572" w:rsidRDefault="00D9157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1E4F7" w14:textId="77777777" w:rsidR="00D91572" w:rsidRDefault="00D9157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19F4" w14:textId="77777777" w:rsidR="00D91572" w:rsidRDefault="00D9157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B3B9D" w14:textId="77777777" w:rsidR="00E66E7F" w:rsidRDefault="00E66E7F">
      <w:r>
        <w:separator/>
      </w:r>
    </w:p>
  </w:footnote>
  <w:footnote w:type="continuationSeparator" w:id="0">
    <w:p w14:paraId="565DBF6E" w14:textId="77777777" w:rsidR="00E66E7F" w:rsidRDefault="00E66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9F22" w14:textId="77777777" w:rsidR="00D91572" w:rsidRDefault="00D9157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66BD" w14:textId="77777777" w:rsidR="00D91572" w:rsidRDefault="00D9157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6356" w14:textId="77777777" w:rsidR="00D91572" w:rsidRDefault="00D9157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0"/>
    <w:rsid w:val="00123070"/>
    <w:rsid w:val="001253B7"/>
    <w:rsid w:val="00227B3C"/>
    <w:rsid w:val="00236905"/>
    <w:rsid w:val="002B12F2"/>
    <w:rsid w:val="003E1920"/>
    <w:rsid w:val="00442AB4"/>
    <w:rsid w:val="00445A7D"/>
    <w:rsid w:val="0045676F"/>
    <w:rsid w:val="004952F2"/>
    <w:rsid w:val="004A2073"/>
    <w:rsid w:val="004E2D9A"/>
    <w:rsid w:val="005252CC"/>
    <w:rsid w:val="00537717"/>
    <w:rsid w:val="006A7EC7"/>
    <w:rsid w:val="00895563"/>
    <w:rsid w:val="009065CE"/>
    <w:rsid w:val="00952B22"/>
    <w:rsid w:val="00A044F1"/>
    <w:rsid w:val="00A076D1"/>
    <w:rsid w:val="00A7308E"/>
    <w:rsid w:val="00AB4D38"/>
    <w:rsid w:val="00AB5B02"/>
    <w:rsid w:val="00B669B0"/>
    <w:rsid w:val="00C779B2"/>
    <w:rsid w:val="00D91572"/>
    <w:rsid w:val="00DE25A8"/>
    <w:rsid w:val="00DF1BA2"/>
    <w:rsid w:val="00E01DB7"/>
    <w:rsid w:val="00E66E7F"/>
    <w:rsid w:val="00E8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52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pPr>
      <w:tabs>
        <w:tab w:val="center" w:pos="4680"/>
        <w:tab w:val="right" w:pos="9360"/>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pPr>
      <w:tabs>
        <w:tab w:val="center" w:pos="4680"/>
        <w:tab w:val="right" w:pos="9360"/>
      </w:tabs>
    </w:pPr>
  </w:style>
  <w:style w:type="character" w:customStyle="1" w:styleId="BunntekstTegn">
    <w:name w:val="Bunntekst Tegn"/>
    <w:basedOn w:val="Standardskriftforavsnitt"/>
    <w:link w:val="Bunnteks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e3770583-0a95-488a-909d-acf753acc1f4" xsi:nil="true"/>
    <MarketSpecific xmlns="e3770583-0a95-488a-909d-acf753acc1f4">false</MarketSpecific>
    <ApprovalStatus xmlns="e3770583-0a95-488a-909d-acf753acc1f4">InProgress</ApprovalStatus>
    <LocComments xmlns="e3770583-0a95-488a-909d-acf753acc1f4" xsi:nil="true"/>
    <DirectSourceMarket xmlns="e3770583-0a95-488a-909d-acf753acc1f4">english</DirectSourceMarket>
    <LocPublishedLinkedAssetsLookup xmlns="e3770583-0a95-488a-909d-acf753acc1f4" xsi:nil="true"/>
    <ThumbnailAssetId xmlns="e3770583-0a95-488a-909d-acf753acc1f4" xsi:nil="true"/>
    <PrimaryImageGen xmlns="e3770583-0a95-488a-909d-acf753acc1f4">false</PrimaryImageGen>
    <LegacyData xmlns="e3770583-0a95-488a-909d-acf753acc1f4" xsi:nil="true"/>
    <LocNewPublishedVersionLookup xmlns="e3770583-0a95-488a-909d-acf753acc1f4" xsi:nil="true"/>
    <NumericId xmlns="e3770583-0a95-488a-909d-acf753acc1f4">102787001</NumericId>
    <TPFriendlyName xmlns="e3770583-0a95-488a-909d-acf753acc1f4" xsi:nil="true"/>
    <LocOverallPublishStatusLookup xmlns="e3770583-0a95-488a-909d-acf753acc1f4" xsi:nil="true"/>
    <LocRecommendedHandoff xmlns="e3770583-0a95-488a-909d-acf753acc1f4" xsi:nil="true"/>
    <BlockPublish xmlns="e3770583-0a95-488a-909d-acf753acc1f4">false</BlockPublish>
    <BusinessGroup xmlns="e3770583-0a95-488a-909d-acf753acc1f4" xsi:nil="true"/>
    <OpenTemplate xmlns="e3770583-0a95-488a-909d-acf753acc1f4">true</OpenTemplate>
    <SourceTitle xmlns="e3770583-0a95-488a-909d-acf753acc1f4" xsi:nil="true"/>
    <LocOverallLocStatusLookup xmlns="e3770583-0a95-488a-909d-acf753acc1f4" xsi:nil="true"/>
    <APEditor xmlns="e3770583-0a95-488a-909d-acf753acc1f4">
      <UserInfo>
        <DisplayName/>
        <AccountId xsi:nil="true"/>
        <AccountType/>
      </UserInfo>
    </APEditor>
    <UALocComments xmlns="e3770583-0a95-488a-909d-acf753acc1f4" xsi:nil="true"/>
    <IntlLangReviewDate xmlns="e3770583-0a95-488a-909d-acf753acc1f4" xsi:nil="true"/>
    <PublishStatusLookup xmlns="e3770583-0a95-488a-909d-acf753acc1f4">
      <Value>318252</Value>
    </PublishStatusLookup>
    <ParentAssetId xmlns="e3770583-0a95-488a-909d-acf753acc1f4" xsi:nil="true"/>
    <FeatureTagsTaxHTField0 xmlns="e3770583-0a95-488a-909d-acf753acc1f4">
      <Terms xmlns="http://schemas.microsoft.com/office/infopath/2007/PartnerControls"/>
    </FeatureTagsTaxHTField0>
    <MachineTranslated xmlns="e3770583-0a95-488a-909d-acf753acc1f4">false</MachineTranslated>
    <Providers xmlns="e3770583-0a95-488a-909d-acf753acc1f4" xsi:nil="true"/>
    <OriginalSourceMarket xmlns="e3770583-0a95-488a-909d-acf753acc1f4">english</OriginalSourceMarket>
    <APDescription xmlns="e3770583-0a95-488a-909d-acf753acc1f4" xsi:nil="true"/>
    <ContentItem xmlns="e3770583-0a95-488a-909d-acf753acc1f4" xsi:nil="true"/>
    <ClipArtFilename xmlns="e3770583-0a95-488a-909d-acf753acc1f4" xsi:nil="true"/>
    <TPInstallLocation xmlns="e3770583-0a95-488a-909d-acf753acc1f4" xsi:nil="true"/>
    <TimesCloned xmlns="e3770583-0a95-488a-909d-acf753acc1f4" xsi:nil="true"/>
    <PublishTargets xmlns="e3770583-0a95-488a-909d-acf753acc1f4">OfficeOnlineVNext</PublishTargets>
    <AcquiredFrom xmlns="e3770583-0a95-488a-909d-acf753acc1f4">Internal MS</AcquiredFrom>
    <AssetStart xmlns="e3770583-0a95-488a-909d-acf753acc1f4">2011-11-23T17:29:00+00:00</AssetStart>
    <FriendlyTitle xmlns="e3770583-0a95-488a-909d-acf753acc1f4" xsi:nil="true"/>
    <Provider xmlns="e3770583-0a95-488a-909d-acf753acc1f4" xsi:nil="true"/>
    <LastHandOff xmlns="e3770583-0a95-488a-909d-acf753acc1f4" xsi:nil="true"/>
    <TPClientViewer xmlns="e3770583-0a95-488a-909d-acf753acc1f4" xsi:nil="true"/>
    <TemplateStatus xmlns="e3770583-0a95-488a-909d-acf753acc1f4">Complete</TemplateStatus>
    <Downloads xmlns="e3770583-0a95-488a-909d-acf753acc1f4">0</Downloads>
    <OOCacheId xmlns="e3770583-0a95-488a-909d-acf753acc1f4" xsi:nil="true"/>
    <IsDeleted xmlns="e3770583-0a95-488a-909d-acf753acc1f4">false</IsDeleted>
    <LocPublishedDependentAssetsLookup xmlns="e3770583-0a95-488a-909d-acf753acc1f4" xsi:nil="true"/>
    <AssetExpire xmlns="e3770583-0a95-488a-909d-acf753acc1f4">2029-05-12T07:00:00+00:00</AssetExpire>
    <CSXSubmissionMarket xmlns="e3770583-0a95-488a-909d-acf753acc1f4" xsi:nil="true"/>
    <DSATActionTaken xmlns="e3770583-0a95-488a-909d-acf753acc1f4" xsi:nil="true"/>
    <SubmitterId xmlns="e3770583-0a95-488a-909d-acf753acc1f4" xsi:nil="true"/>
    <EditorialTags xmlns="e3770583-0a95-488a-909d-acf753acc1f4" xsi:nil="true"/>
    <TPExecutable xmlns="e3770583-0a95-488a-909d-acf753acc1f4" xsi:nil="true"/>
    <CSXSubmissionDate xmlns="e3770583-0a95-488a-909d-acf753acc1f4" xsi:nil="true"/>
    <CSXUpdate xmlns="e3770583-0a95-488a-909d-acf753acc1f4">false</CSXUpdate>
    <AssetType xmlns="e3770583-0a95-488a-909d-acf753acc1f4">TP</AssetType>
    <ApprovalLog xmlns="e3770583-0a95-488a-909d-acf753acc1f4" xsi:nil="true"/>
    <BugNumber xmlns="e3770583-0a95-488a-909d-acf753acc1f4" xsi:nil="true"/>
    <OriginAsset xmlns="e3770583-0a95-488a-909d-acf753acc1f4" xsi:nil="true"/>
    <TPComponent xmlns="e3770583-0a95-488a-909d-acf753acc1f4" xsi:nil="true"/>
    <Milestone xmlns="e3770583-0a95-488a-909d-acf753acc1f4" xsi:nil="true"/>
    <RecommendationsModifier xmlns="e3770583-0a95-488a-909d-acf753acc1f4" xsi:nil="true"/>
    <AssetId xmlns="e3770583-0a95-488a-909d-acf753acc1f4">TP102787001</AssetId>
    <PolicheckWords xmlns="e3770583-0a95-488a-909d-acf753acc1f4" xsi:nil="true"/>
    <TPLaunchHelpLink xmlns="e3770583-0a95-488a-909d-acf753acc1f4" xsi:nil="true"/>
    <IntlLocPriority xmlns="e3770583-0a95-488a-909d-acf753acc1f4" xsi:nil="true"/>
    <TPApplication xmlns="e3770583-0a95-488a-909d-acf753acc1f4" xsi:nil="true"/>
    <IntlLangReviewer xmlns="e3770583-0a95-488a-909d-acf753acc1f4" xsi:nil="true"/>
    <HandoffToMSDN xmlns="e3770583-0a95-488a-909d-acf753acc1f4" xsi:nil="true"/>
    <PlannedPubDate xmlns="e3770583-0a95-488a-909d-acf753acc1f4" xsi:nil="true"/>
    <CrawlForDependencies xmlns="e3770583-0a95-488a-909d-acf753acc1f4">false</CrawlForDependencies>
    <LocLastLocAttemptVersionLookup xmlns="e3770583-0a95-488a-909d-acf753acc1f4">693888</LocLastLocAttemptVersionLookup>
    <LocProcessedForHandoffsLookup xmlns="e3770583-0a95-488a-909d-acf753acc1f4" xsi:nil="true"/>
    <TrustLevel xmlns="e3770583-0a95-488a-909d-acf753acc1f4">1 Microsoft Managed Content</TrustLevel>
    <CampaignTagsTaxHTField0 xmlns="e3770583-0a95-488a-909d-acf753acc1f4">
      <Terms xmlns="http://schemas.microsoft.com/office/infopath/2007/PartnerControls"/>
    </CampaignTagsTaxHTField0>
    <TPNamespace xmlns="e3770583-0a95-488a-909d-acf753acc1f4" xsi:nil="true"/>
    <LocOverallPreviewStatusLookup xmlns="e3770583-0a95-488a-909d-acf753acc1f4" xsi:nil="true"/>
    <TaxCatchAll xmlns="e3770583-0a95-488a-909d-acf753acc1f4"/>
    <IsSearchable xmlns="e3770583-0a95-488a-909d-acf753acc1f4">false</IsSearchable>
    <TemplateTemplateType xmlns="e3770583-0a95-488a-909d-acf753acc1f4">Word Document Template</TemplateTemplateType>
    <Markets xmlns="e3770583-0a95-488a-909d-acf753acc1f4"/>
    <IntlLangReview xmlns="e3770583-0a95-488a-909d-acf753acc1f4" xsi:nil="true"/>
    <UAProjectedTotalWords xmlns="e3770583-0a95-488a-909d-acf753acc1f4" xsi:nil="true"/>
    <OutputCachingOn xmlns="e3770583-0a95-488a-909d-acf753acc1f4">false</OutputCachingOn>
    <APAuthor xmlns="e3770583-0a95-488a-909d-acf753acc1f4">
      <UserInfo>
        <DisplayName>REDMOND\v-namall</DisplayName>
        <AccountId>978</AccountId>
        <AccountType/>
      </UserInfo>
    </APAuthor>
    <TPCommandLine xmlns="e3770583-0a95-488a-909d-acf753acc1f4" xsi:nil="true"/>
    <LocManualTestRequired xmlns="e3770583-0a95-488a-909d-acf753acc1f4">false</LocManualTestRequired>
    <TPAppVersion xmlns="e3770583-0a95-488a-909d-acf753acc1f4" xsi:nil="true"/>
    <EditorialStatus xmlns="e3770583-0a95-488a-909d-acf753acc1f4">Complete</EditorialStatus>
    <LocProcessedForMarketsLookup xmlns="e3770583-0a95-488a-909d-acf753acc1f4" xsi:nil="true"/>
    <LastModifiedDateTime xmlns="e3770583-0a95-488a-909d-acf753acc1f4" xsi:nil="true"/>
    <TPLaunchHelpLinkType xmlns="e3770583-0a95-488a-909d-acf753acc1f4">Template</TPLaunchHelpLinkType>
    <ScenarioTagsTaxHTField0 xmlns="e3770583-0a95-488a-909d-acf753acc1f4">
      <Terms xmlns="http://schemas.microsoft.com/office/infopath/2007/PartnerControls"/>
    </ScenarioTagsTaxHTField0>
    <OriginalRelease xmlns="e3770583-0a95-488a-909d-acf753acc1f4">14</OriginalRelease>
    <LocalizationTagsTaxHTField0 xmlns="e3770583-0a95-488a-909d-acf753acc1f4">
      <Terms xmlns="http://schemas.microsoft.com/office/infopath/2007/PartnerControls"/>
    </LocalizationTagsTaxHTField0>
    <Manager xmlns="e3770583-0a95-488a-909d-acf753acc1f4" xsi:nil="true"/>
    <UALocRecommendation xmlns="e3770583-0a95-488a-909d-acf753acc1f4">Localize</UALocRecommendation>
    <LocOverallHandbackStatusLookup xmlns="e3770583-0a95-488a-909d-acf753acc1f4" xsi:nil="true"/>
    <ArtSampleDocs xmlns="e3770583-0a95-488a-909d-acf753acc1f4" xsi:nil="true"/>
    <UACurrentWords xmlns="e3770583-0a95-488a-909d-acf753acc1f4" xsi:nil="true"/>
    <ShowIn xmlns="e3770583-0a95-488a-909d-acf753acc1f4">Show everywhere</ShowIn>
    <CSXHash xmlns="e3770583-0a95-488a-909d-acf753acc1f4" xsi:nil="true"/>
    <VoteCount xmlns="e3770583-0a95-488a-909d-acf753acc1f4" xsi:nil="true"/>
    <InternalTagsTaxHTField0 xmlns="e3770583-0a95-488a-909d-acf753acc1f4">
      <Terms xmlns="http://schemas.microsoft.com/office/infopath/2007/PartnerControls"/>
    </InternalTagsTaxHTField0>
    <UANotes xmlns="e3770583-0a95-488a-909d-acf753acc1f4" xsi:nil="true"/>
    <LocMarketGroupTiers2 xmlns="e3770583-0a95-488a-909d-acf753acc1f4"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B5366A1A4A0C84D9B7C7FC029A8F9A004002E98159AF81B0A43BC33725F0F080723" ma:contentTypeVersion="56" ma:contentTypeDescription="Create a new document." ma:contentTypeScope="" ma:versionID="8ff8419ef8b34080e1205c84cb8e5689">
  <xsd:schema xmlns:xsd="http://www.w3.org/2001/XMLSchema" xmlns:xs="http://www.w3.org/2001/XMLSchema" xmlns:p="http://schemas.microsoft.com/office/2006/metadata/properties" xmlns:ns2="e3770583-0a95-488a-909d-acf753acc1f4" targetNamespace="http://schemas.microsoft.com/office/2006/metadata/properties" ma:root="true" ma:fieldsID="83a38a798b607f9ce57041a3307adf0f" ns2:_="">
    <xsd:import namespace="e3770583-0a95-488a-909d-acf753acc1f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0583-0a95-488a-909d-acf753acc1f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62bf8fd3-0838-4708-9f23-ce121d9853b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20445BB7-24EE-4EE6-9648-720BF2A78C59}" ma:internalName="CSXSubmissionMarket" ma:readOnly="false" ma:showField="MarketName" ma:web="e3770583-0a95-488a-909d-acf753acc1f4">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f832afea-3dc0-49b7-b1ce-c466b23ef09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ED7CD828-E448-4C7A-803E-83553A7A7935}" ma:internalName="InProjectListLookup" ma:readOnly="true" ma:showField="InProjectLis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d514d673-db25-48c7-8211-6998548b7d86}"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ED7CD828-E448-4C7A-803E-83553A7A7935}" ma:internalName="LastCompleteVersionLookup" ma:readOnly="true" ma:showField="LastComplete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ED7CD828-E448-4C7A-803E-83553A7A7935}" ma:internalName="LastPreviewErrorLookup" ma:readOnly="true" ma:showField="LastPreview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ED7CD828-E448-4C7A-803E-83553A7A7935}" ma:internalName="LastPreviewResultLookup" ma:readOnly="true" ma:showField="LastPreview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ED7CD828-E448-4C7A-803E-83553A7A7935}" ma:internalName="LastPreviewAttemptDateLookup" ma:readOnly="true" ma:showField="LastPreview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ED7CD828-E448-4C7A-803E-83553A7A7935}" ma:internalName="LastPreviewedByLookup" ma:readOnly="true" ma:showField="LastPreview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ED7CD828-E448-4C7A-803E-83553A7A7935}" ma:internalName="LastPreviewTimeLookup" ma:readOnly="true" ma:showField="LastPreview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ED7CD828-E448-4C7A-803E-83553A7A7935}" ma:internalName="LastPreviewVersionLookup" ma:readOnly="true" ma:showField="LastPreview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ED7CD828-E448-4C7A-803E-83553A7A7935}" ma:internalName="LastPublishErrorLookup" ma:readOnly="true" ma:showField="LastPublishError"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ED7CD828-E448-4C7A-803E-83553A7A7935}" ma:internalName="LastPublishResultLookup" ma:readOnly="true" ma:showField="LastPublishResult"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ED7CD828-E448-4C7A-803E-83553A7A7935}" ma:internalName="LastPublishAttemptDateLookup" ma:readOnly="true" ma:showField="LastPublishAttemptDat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ED7CD828-E448-4C7A-803E-83553A7A7935}" ma:internalName="LastPublishedByLookup" ma:readOnly="true" ma:showField="LastPublishedBy"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ED7CD828-E448-4C7A-803E-83553A7A7935}" ma:internalName="LastPublishTimeLookup" ma:readOnly="true" ma:showField="LastPublishTi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ED7CD828-E448-4C7A-803E-83553A7A7935}" ma:internalName="LastPublishVersionLookup" ma:readOnly="true" ma:showField="LastPublishVersion"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8398BF3F-BAB2-4330-BD67-FDB3C311F7E9}" ma:internalName="LocLastLocAttemptVersionLookup" ma:readOnly="false" ma:showField="LastLocAttemptVersion" ma:web="e3770583-0a95-488a-909d-acf753acc1f4">
      <xsd:simpleType>
        <xsd:restriction base="dms:Lookup"/>
      </xsd:simpleType>
    </xsd:element>
    <xsd:element name="LocLastLocAttemptVersionTypeLookup" ma:index="71" nillable="true" ma:displayName="Loc Last Loc Attempt Version Type" ma:default="" ma:list="{8398BF3F-BAB2-4330-BD67-FDB3C311F7E9}" ma:internalName="LocLastLocAttemptVersionTypeLookup" ma:readOnly="true" ma:showField="LastLocAttemptVersionType" ma:web="e3770583-0a95-488a-909d-acf753acc1f4">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8398BF3F-BAB2-4330-BD67-FDB3C311F7E9}" ma:internalName="LocNewPublishedVersionLookup" ma:readOnly="true" ma:showField="NewPublishedVersion" ma:web="e3770583-0a95-488a-909d-acf753acc1f4">
      <xsd:simpleType>
        <xsd:restriction base="dms:Lookup"/>
      </xsd:simpleType>
    </xsd:element>
    <xsd:element name="LocOverallHandbackStatusLookup" ma:index="75" nillable="true" ma:displayName="Loc Overall Handback Status" ma:default="" ma:list="{8398BF3F-BAB2-4330-BD67-FDB3C311F7E9}" ma:internalName="LocOverallHandbackStatusLookup" ma:readOnly="true" ma:showField="OverallHandbackStatus" ma:web="e3770583-0a95-488a-909d-acf753acc1f4">
      <xsd:simpleType>
        <xsd:restriction base="dms:Lookup"/>
      </xsd:simpleType>
    </xsd:element>
    <xsd:element name="LocOverallLocStatusLookup" ma:index="76" nillable="true" ma:displayName="Loc Overall Localize Status" ma:default="" ma:list="{8398BF3F-BAB2-4330-BD67-FDB3C311F7E9}" ma:internalName="LocOverallLocStatusLookup" ma:readOnly="true" ma:showField="OverallLocStatus" ma:web="e3770583-0a95-488a-909d-acf753acc1f4">
      <xsd:simpleType>
        <xsd:restriction base="dms:Lookup"/>
      </xsd:simpleType>
    </xsd:element>
    <xsd:element name="LocOverallPreviewStatusLookup" ma:index="77" nillable="true" ma:displayName="Loc Overall Preview Status" ma:default="" ma:list="{8398BF3F-BAB2-4330-BD67-FDB3C311F7E9}" ma:internalName="LocOverallPreviewStatusLookup" ma:readOnly="true" ma:showField="OverallPreviewStatus" ma:web="e3770583-0a95-488a-909d-acf753acc1f4">
      <xsd:simpleType>
        <xsd:restriction base="dms:Lookup"/>
      </xsd:simpleType>
    </xsd:element>
    <xsd:element name="LocOverallPublishStatusLookup" ma:index="78" nillable="true" ma:displayName="Loc Overall Publish Status" ma:default="" ma:list="{8398BF3F-BAB2-4330-BD67-FDB3C311F7E9}" ma:internalName="LocOverallPublishStatusLookup" ma:readOnly="true" ma:showField="OverallPublishStatus" ma:web="e3770583-0a95-488a-909d-acf753acc1f4">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8398BF3F-BAB2-4330-BD67-FDB3C311F7E9}" ma:internalName="LocProcessedForHandoffsLookup" ma:readOnly="true" ma:showField="ProcessedForHandoffs" ma:web="e3770583-0a95-488a-909d-acf753acc1f4">
      <xsd:simpleType>
        <xsd:restriction base="dms:Lookup"/>
      </xsd:simpleType>
    </xsd:element>
    <xsd:element name="LocProcessedForMarketsLookup" ma:index="81" nillable="true" ma:displayName="Loc Processed For Markets" ma:default="" ma:list="{8398BF3F-BAB2-4330-BD67-FDB3C311F7E9}" ma:internalName="LocProcessedForMarketsLookup" ma:readOnly="true" ma:showField="ProcessedForMarkets" ma:web="e3770583-0a95-488a-909d-acf753acc1f4">
      <xsd:simpleType>
        <xsd:restriction base="dms:Lookup"/>
      </xsd:simpleType>
    </xsd:element>
    <xsd:element name="LocPublishedDependentAssetsLookup" ma:index="82" nillable="true" ma:displayName="Loc Published Dependent Assets" ma:default="" ma:list="{8398BF3F-BAB2-4330-BD67-FDB3C311F7E9}" ma:internalName="LocPublishedDependentAssetsLookup" ma:readOnly="true" ma:showField="PublishedDependentAssets" ma:web="e3770583-0a95-488a-909d-acf753acc1f4">
      <xsd:simpleType>
        <xsd:restriction base="dms:Lookup"/>
      </xsd:simpleType>
    </xsd:element>
    <xsd:element name="LocPublishedLinkedAssetsLookup" ma:index="83" nillable="true" ma:displayName="Loc Published Linked Assets" ma:default="" ma:list="{8398BF3F-BAB2-4330-BD67-FDB3C311F7E9}" ma:internalName="LocPublishedLinkedAssetsLookup" ma:readOnly="true" ma:showField="PublishedLinkedAssets" ma:web="e3770583-0a95-488a-909d-acf753acc1f4">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215a6cd1-b75f-45c5-b2a6-8a6d3665dc0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20445BB7-24EE-4EE6-9648-720BF2A78C59}" ma:internalName="Markets" ma:readOnly="false" ma:showField="MarketName"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ED7CD828-E448-4C7A-803E-83553A7A7935}" ma:internalName="NumOfRatingsLookup" ma:readOnly="true" ma:showField="NumOfRating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ED7CD828-E448-4C7A-803E-83553A7A7935}" ma:internalName="PublishStatusLookup" ma:readOnly="false" ma:showField="PublishStatus"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81baf9c-b1e7-411e-a8e8-04cec403fd4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df824fc9-0504-4dbd-9291-c9380f0461ff}" ma:internalName="TaxCatchAll" ma:showField="CatchAllData"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df824fc9-0504-4dbd-9291-c9380f0461ff}" ma:internalName="TaxCatchAllLabel" ma:readOnly="true" ma:showField="CatchAllDataLabel" ma:web="e3770583-0a95-488a-909d-acf753acc1f4">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B67B0-B60D-4AC5-B0AE-3ADABFF17701}">
  <ds:schemaRefs>
    <ds:schemaRef ds:uri="http://schemas.microsoft.com/office/2006/metadata/properties"/>
    <ds:schemaRef ds:uri="http://schemas.microsoft.com/office/infopath/2007/PartnerControls"/>
    <ds:schemaRef ds:uri="e3770583-0a95-488a-909d-acf753acc1f4"/>
  </ds:schemaRefs>
</ds:datastoreItem>
</file>

<file path=customXml/itemProps2.xml><?xml version="1.0" encoding="utf-8"?>
<ds:datastoreItem xmlns:ds="http://schemas.openxmlformats.org/officeDocument/2006/customXml" ds:itemID="{83883E9D-C0C7-4270-9DC1-43FDEAEA51C6}">
  <ds:schemaRefs>
    <ds:schemaRef ds:uri="http://schemas.microsoft.com/sharepoint/v3/contenttype/forms"/>
  </ds:schemaRefs>
</ds:datastoreItem>
</file>

<file path=customXml/itemProps3.xml><?xml version="1.0" encoding="utf-8"?>
<ds:datastoreItem xmlns:ds="http://schemas.openxmlformats.org/officeDocument/2006/customXml" ds:itemID="{85C0BE66-C230-47EE-906E-7FACC217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0583-0a95-488a-909d-acf753ac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3640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2016-05-09T20:53:00Z</dcterms:created>
  <dcterms:modified xsi:type="dcterms:W3CDTF">2016-05-09T20:53:00Z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0x0101006B5366A1A4A0C84D9B7C7FC029A8F9A004002E98159AF81B0A43BC33725F0F080723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