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96" w:rsidRDefault="003B79B5" w:rsidP="003B79B5">
      <w:pPr>
        <w:pStyle w:val="Heading1"/>
      </w:pPr>
      <w:r>
        <w:t>Referat fra medlemsmøte Bleikøya velforening 2017</w:t>
      </w:r>
    </w:p>
    <w:p w:rsidR="003B79B5" w:rsidRDefault="003B79B5">
      <w:r>
        <w:t>21.05.17</w:t>
      </w:r>
    </w:p>
    <w:p w:rsidR="003B79B5" w:rsidRDefault="00F9100F">
      <w:r>
        <w:t>Årsberetn</w:t>
      </w:r>
      <w:r w:rsidR="003F7AFC">
        <w:t>ingen ble godkjent med ny tekst, se referat fra Generalforsamling.</w:t>
      </w:r>
    </w:p>
    <w:p w:rsidR="00F9100F" w:rsidRDefault="00F9100F">
      <w:r>
        <w:t>Informasjon ble gitt av brannvesenet om forebygging, varsling og slukking av brann. Medlemmene oppfordres til å sette seg inn i informasjonen og hjelpe til å holde øya sikker.</w:t>
      </w:r>
    </w:p>
    <w:p w:rsidR="00F9100F" w:rsidRDefault="00F9100F" w:rsidP="00860364">
      <w:pPr>
        <w:pStyle w:val="Subtitle"/>
      </w:pPr>
      <w:r>
        <w:t>Dugnad</w:t>
      </w:r>
    </w:p>
    <w:p w:rsidR="00F9100F" w:rsidRDefault="00F9100F">
      <w:r>
        <w:t>Duger info</w:t>
      </w:r>
      <w:r w:rsidR="003F7AFC">
        <w:t>rmerte</w:t>
      </w:r>
      <w:r>
        <w:t xml:space="preserve"> om årets strandrydning. Vår innsats meldes til Hold Norge Rent og er grunnlag for støtte.</w:t>
      </w:r>
    </w:p>
    <w:p w:rsidR="00F9100F" w:rsidRDefault="00F9100F" w:rsidP="00860364">
      <w:pPr>
        <w:pStyle w:val="Subtitle"/>
      </w:pPr>
      <w:r>
        <w:t>Komitéer</w:t>
      </w:r>
    </w:p>
    <w:p w:rsidR="00F9100F" w:rsidRDefault="00F9100F">
      <w:r>
        <w:t xml:space="preserve">Duger informerte om de gjeldene komitéene som velges av styret for ett år av gangen. Interessenter bes melde seg til styret.  Barnas Dag fortsetter med ett bytte, for </w:t>
      </w:r>
      <w:proofErr w:type="spellStart"/>
      <w:r>
        <w:t>St</w:t>
      </w:r>
      <w:proofErr w:type="gramStart"/>
      <w:r>
        <w:t>.Hansfesten</w:t>
      </w:r>
      <w:proofErr w:type="spellEnd"/>
      <w:proofErr w:type="gramEnd"/>
      <w:r>
        <w:t xml:space="preserve"> må noen melde seg for styret.</w:t>
      </w:r>
    </w:p>
    <w:p w:rsidR="00023075" w:rsidRDefault="00023075" w:rsidP="00860364">
      <w:pPr>
        <w:pStyle w:val="Subtitle"/>
      </w:pPr>
      <w:r>
        <w:t>Informasjon om asfaltverket</w:t>
      </w:r>
    </w:p>
    <w:p w:rsidR="00023075" w:rsidRDefault="00023075">
      <w:r>
        <w:t xml:space="preserve">Ole-Berg Rusten informerte. Det er gitt midlertidig forbud </w:t>
      </w:r>
      <w:r w:rsidR="003F7AFC">
        <w:t>for</w:t>
      </w:r>
      <w:r>
        <w:t xml:space="preserve"> anlegget som ikke kan anses som vanlig havnevirksomhet. Forslaget ble behandlet politisk i bydel Nordstrand, med krav om fullstendig konsekvensutredning.</w:t>
      </w:r>
    </w:p>
    <w:p w:rsidR="00DD1F69" w:rsidRDefault="00DD1F69" w:rsidP="00DD1F69">
      <w:pPr>
        <w:pStyle w:val="Subtitle"/>
      </w:pPr>
      <w:r>
        <w:t>Eventuelt</w:t>
      </w:r>
    </w:p>
    <w:p w:rsidR="00DD1F69" w:rsidRDefault="00DD1F69" w:rsidP="00DD1F69">
      <w:pPr>
        <w:pStyle w:val="ListParagraph"/>
        <w:numPr>
          <w:ilvl w:val="0"/>
          <w:numId w:val="1"/>
        </w:numPr>
      </w:pPr>
      <w:r>
        <w:t>Høyttalerne er skiftet, det oppfordres til varsom bruk og begrenset volum</w:t>
      </w:r>
    </w:p>
    <w:p w:rsidR="00DD1F69" w:rsidRDefault="00DD1F69" w:rsidP="00DD1F69">
      <w:pPr>
        <w:pStyle w:val="ListParagraph"/>
        <w:numPr>
          <w:ilvl w:val="0"/>
          <w:numId w:val="1"/>
        </w:numPr>
      </w:pPr>
      <w:r>
        <w:t xml:space="preserve">Informasjonen fra brannvesenet (sjekklisten) blir videresendt </w:t>
      </w:r>
      <w:r w:rsidR="003F7AFC">
        <w:t>til alle medlemmer, materiell fra brannvesenet legges i butikken</w:t>
      </w:r>
    </w:p>
    <w:p w:rsidR="00AA2E3B" w:rsidRDefault="00AA2E3B" w:rsidP="00DD1F69">
      <w:pPr>
        <w:pStyle w:val="ListParagraph"/>
        <w:numPr>
          <w:ilvl w:val="0"/>
          <w:numId w:val="1"/>
        </w:numPr>
      </w:pPr>
      <w:r>
        <w:t xml:space="preserve">Vann og kloakk til øyene: Arnfinn informerte. Anslagsvis kostnad opp mot 2 </w:t>
      </w:r>
      <w:proofErr w:type="spellStart"/>
      <w:r>
        <w:t>mill</w:t>
      </w:r>
      <w:proofErr w:type="spellEnd"/>
      <w:r>
        <w:t xml:space="preserve"> kr. Forslaget er sendt fra felle</w:t>
      </w:r>
      <w:r w:rsidR="0003676E">
        <w:t>s</w:t>
      </w:r>
      <w:r>
        <w:t>styret til Oslo kommune.</w:t>
      </w:r>
      <w:r w:rsidR="003F7AFC">
        <w:t xml:space="preserve"> Dette er et prosjekt som vil ligge langt frem i tid.</w:t>
      </w:r>
      <w:bookmarkStart w:id="0" w:name="_GoBack"/>
      <w:bookmarkEnd w:id="0"/>
    </w:p>
    <w:sectPr w:rsidR="00AA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58A"/>
    <w:multiLevelType w:val="hybridMultilevel"/>
    <w:tmpl w:val="3F1096E6"/>
    <w:lvl w:ilvl="0" w:tplc="E0CA4DA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B5"/>
    <w:rsid w:val="00023075"/>
    <w:rsid w:val="0003676E"/>
    <w:rsid w:val="00135455"/>
    <w:rsid w:val="003B79B5"/>
    <w:rsid w:val="003F7AFC"/>
    <w:rsid w:val="0040731C"/>
    <w:rsid w:val="00860364"/>
    <w:rsid w:val="00AA2E3B"/>
    <w:rsid w:val="00DD1F69"/>
    <w:rsid w:val="00F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nb-NO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79B5"/>
  </w:style>
  <w:style w:type="character" w:customStyle="1" w:styleId="DateChar">
    <w:name w:val="Date Char"/>
    <w:basedOn w:val="DefaultParagraphFont"/>
    <w:link w:val="Date"/>
    <w:uiPriority w:val="99"/>
    <w:semiHidden/>
    <w:rsid w:val="003B79B5"/>
  </w:style>
  <w:style w:type="paragraph" w:styleId="Subtitle">
    <w:name w:val="Subtitle"/>
    <w:basedOn w:val="Normal"/>
    <w:next w:val="Normal"/>
    <w:link w:val="SubtitleChar"/>
    <w:uiPriority w:val="11"/>
    <w:qFormat/>
    <w:rsid w:val="00860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60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ListParagraph">
    <w:name w:val="List Paragraph"/>
    <w:basedOn w:val="Normal"/>
    <w:uiPriority w:val="34"/>
    <w:qFormat/>
    <w:rsid w:val="00DD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nb-NO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79B5"/>
  </w:style>
  <w:style w:type="character" w:customStyle="1" w:styleId="DateChar">
    <w:name w:val="Date Char"/>
    <w:basedOn w:val="DefaultParagraphFont"/>
    <w:link w:val="Date"/>
    <w:uiPriority w:val="99"/>
    <w:semiHidden/>
    <w:rsid w:val="003B79B5"/>
  </w:style>
  <w:style w:type="paragraph" w:styleId="Subtitle">
    <w:name w:val="Subtitle"/>
    <w:basedOn w:val="Normal"/>
    <w:next w:val="Normal"/>
    <w:link w:val="SubtitleChar"/>
    <w:uiPriority w:val="11"/>
    <w:qFormat/>
    <w:rsid w:val="00860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60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ListParagraph">
    <w:name w:val="List Paragraph"/>
    <w:basedOn w:val="Normal"/>
    <w:uiPriority w:val="34"/>
    <w:qFormat/>
    <w:rsid w:val="00DD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Kjenes,Anita  BI-NO-A</dc:creator>
  <cp:lastModifiedBy>Kjenes,Anita  BI-NO-A</cp:lastModifiedBy>
  <cp:revision>8</cp:revision>
  <dcterms:created xsi:type="dcterms:W3CDTF">2017-05-21T12:23:00Z</dcterms:created>
  <dcterms:modified xsi:type="dcterms:W3CDTF">2017-05-22T08:55:00Z</dcterms:modified>
</cp:coreProperties>
</file>